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79CB" w14:textId="77777777" w:rsidR="000D0862" w:rsidRPr="000D0862" w:rsidRDefault="000D0862" w:rsidP="000D0862">
      <w:pPr>
        <w:rPr>
          <w:rFonts w:ascii="Times New Roman" w:eastAsia="Times New Roman" w:hAnsi="Times New Roman" w:cs="Times New Roman"/>
        </w:rPr>
      </w:pPr>
      <w:r w:rsidRPr="000D0862">
        <w:rPr>
          <w:rFonts w:ascii="Arial" w:eastAsia="Times New Roman" w:hAnsi="Arial" w:cs="Arial"/>
          <w:b/>
          <w:bCs/>
          <w:color w:val="000000"/>
          <w:sz w:val="28"/>
          <w:szCs w:val="28"/>
        </w:rPr>
        <w:t>Language for FB event</w:t>
      </w:r>
    </w:p>
    <w:p w14:paraId="0C3C295B" w14:textId="29A3CBE1" w:rsidR="000D0862" w:rsidRDefault="000D0862" w:rsidP="000D0862">
      <w:pPr>
        <w:rPr>
          <w:rFonts w:ascii="Times New Roman" w:eastAsia="Times New Roman" w:hAnsi="Times New Roman" w:cs="Times New Roman"/>
        </w:rPr>
      </w:pPr>
    </w:p>
    <w:p w14:paraId="0BD152FB" w14:textId="05CAE5BD" w:rsidR="00EA208D" w:rsidRDefault="00EA208D" w:rsidP="000D0862">
      <w:pPr>
        <w:rPr>
          <w:rFonts w:eastAsia="Times New Roman"/>
          <w:b/>
          <w:bCs/>
          <w:color w:val="201F1E"/>
        </w:rPr>
      </w:pPr>
      <w:r w:rsidRPr="00EA208D">
        <w:rPr>
          <w:rFonts w:ascii="Calibri" w:eastAsia="Times New Roman" w:hAnsi="Calibri" w:cs="Calibri"/>
          <w:b/>
          <w:bCs/>
          <w:color w:val="000000"/>
        </w:rPr>
        <w:t>Join Us to </w:t>
      </w:r>
      <w:r w:rsidRPr="00EA208D">
        <w:rPr>
          <w:rFonts w:eastAsia="Times New Roman"/>
          <w:b/>
          <w:bCs/>
          <w:color w:val="201F1E"/>
        </w:rPr>
        <w:t>Celebrate School Funding Lawsuit Court Ruling – and Call for Legislators to Fully Fund Public Schools</w:t>
      </w:r>
    </w:p>
    <w:p w14:paraId="53DC3AA8" w14:textId="42C3254F" w:rsidR="00EA208D" w:rsidRDefault="00EA208D" w:rsidP="000D0862">
      <w:pPr>
        <w:rPr>
          <w:rFonts w:eastAsia="Times New Roman"/>
          <w:b/>
          <w:bCs/>
          <w:color w:val="201F1E"/>
        </w:rPr>
      </w:pPr>
    </w:p>
    <w:p w14:paraId="6048FD02" w14:textId="77777777" w:rsidR="00EA208D" w:rsidRDefault="00EA208D" w:rsidP="00EA208D">
      <w:pPr>
        <w:rPr>
          <w:rFonts w:eastAsia="Times New Roman"/>
          <w:b/>
          <w:bCs/>
          <w:color w:val="201F1E"/>
          <w:shd w:val="clear" w:color="auto" w:fill="FFFF00"/>
        </w:rPr>
      </w:pPr>
      <w:r w:rsidRPr="00511C67">
        <w:rPr>
          <w:rFonts w:ascii="Calibri" w:eastAsia="Times New Roman" w:hAnsi="Calibri" w:cs="Calibri"/>
          <w:color w:val="000000"/>
        </w:rPr>
        <w:t>At </w:t>
      </w:r>
      <w:r w:rsidRPr="00511C67">
        <w:rPr>
          <w:rFonts w:ascii="Calibri" w:eastAsia="Times New Roman" w:hAnsi="Calibri" w:cs="Calibri"/>
          <w:color w:val="000000"/>
          <w:shd w:val="clear" w:color="auto" w:fill="FFFF00"/>
        </w:rPr>
        <w:t>&lt;time &gt;</w:t>
      </w:r>
      <w:r w:rsidRPr="00511C67">
        <w:rPr>
          <w:rFonts w:ascii="Calibri" w:eastAsia="Times New Roman" w:hAnsi="Calibri" w:cs="Calibri"/>
          <w:color w:val="000000"/>
        </w:rPr>
        <w:t> public education supporters will gather in </w:t>
      </w:r>
      <w:r w:rsidRPr="00511C67">
        <w:rPr>
          <w:rFonts w:ascii="Calibri" w:eastAsia="Times New Roman" w:hAnsi="Calibri" w:cs="Calibri"/>
          <w:color w:val="000000"/>
          <w:shd w:val="clear" w:color="auto" w:fill="FFFF00"/>
        </w:rPr>
        <w:t>&lt;location&gt;</w:t>
      </w:r>
      <w:r w:rsidRPr="00511C67">
        <w:rPr>
          <w:rFonts w:ascii="Calibri" w:eastAsia="Times New Roman" w:hAnsi="Calibri" w:cs="Calibri"/>
          <w:color w:val="000000"/>
        </w:rPr>
        <w:t> to </w:t>
      </w:r>
      <w:r w:rsidRPr="00511C67">
        <w:rPr>
          <w:rFonts w:eastAsia="Times New Roman"/>
          <w:b/>
          <w:bCs/>
          <w:color w:val="000000"/>
        </w:rPr>
        <w:t>event to celebrate this historic victory for students and to call on state lawmakers to</w:t>
      </w:r>
      <w:r w:rsidRPr="00511C67">
        <w:rPr>
          <w:rFonts w:eastAsia="Times New Roman"/>
          <w:b/>
          <w:bCs/>
          <w:i/>
          <w:iCs/>
          <w:color w:val="000000"/>
        </w:rPr>
        <w:t> </w:t>
      </w:r>
      <w:r w:rsidRPr="00511C67">
        <w:rPr>
          <w:rFonts w:eastAsia="Times New Roman"/>
          <w:b/>
          <w:bCs/>
          <w:color w:val="201F1E"/>
        </w:rPr>
        <w:t>fund our public schools and end the infringement on students’ rights without delay. Join us as we ring the bells for justice and share how this court ruling will have a positive impact on the children attending public schools in </w:t>
      </w:r>
      <w:r w:rsidRPr="00511C67">
        <w:rPr>
          <w:rFonts w:eastAsia="Times New Roman"/>
          <w:b/>
          <w:bCs/>
          <w:color w:val="201F1E"/>
          <w:shd w:val="clear" w:color="auto" w:fill="FFFF00"/>
        </w:rPr>
        <w:t>&lt;your location&gt;.</w:t>
      </w:r>
    </w:p>
    <w:p w14:paraId="222D9756" w14:textId="77777777" w:rsidR="000D0862" w:rsidRPr="000D0862" w:rsidRDefault="000D0862" w:rsidP="000D0862">
      <w:pPr>
        <w:rPr>
          <w:rFonts w:ascii="Times New Roman" w:eastAsia="Times New Roman" w:hAnsi="Times New Roman" w:cs="Times New Roman"/>
        </w:rPr>
      </w:pPr>
    </w:p>
    <w:p w14:paraId="5861CD32" w14:textId="77777777" w:rsidR="00933754" w:rsidRDefault="00933754"/>
    <w:sectPr w:rsidR="0093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2"/>
    <w:rsid w:val="000D0862"/>
    <w:rsid w:val="005B5694"/>
    <w:rsid w:val="0076567E"/>
    <w:rsid w:val="00933754"/>
    <w:rsid w:val="00E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6C4E9"/>
  <w15:chartTrackingRefBased/>
  <w15:docId w15:val="{2FC58405-700A-4C46-B59B-FEF6AB79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Kristianna Del Grande</dc:creator>
  <cp:keywords/>
  <dc:description/>
  <cp:lastModifiedBy>Bobby Eismann</cp:lastModifiedBy>
  <cp:revision>2</cp:revision>
  <dcterms:created xsi:type="dcterms:W3CDTF">2022-02-28T15:17:00Z</dcterms:created>
  <dcterms:modified xsi:type="dcterms:W3CDTF">2023-03-03T03:30:00Z</dcterms:modified>
</cp:coreProperties>
</file>