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A000" w14:textId="77777777" w:rsidR="0030084F" w:rsidRDefault="0030084F">
      <w:pPr>
        <w:rPr>
          <w:b/>
          <w:bCs/>
        </w:rPr>
      </w:pPr>
    </w:p>
    <w:p w14:paraId="3FEC96BD" w14:textId="24BF562B" w:rsidR="00EE05BB" w:rsidRPr="004F3562" w:rsidRDefault="00DA2DFF" w:rsidP="004F3562">
      <w:pPr>
        <w:jc w:val="center"/>
        <w:rPr>
          <w:b/>
          <w:bCs/>
          <w:u w:val="single"/>
        </w:rPr>
      </w:pPr>
      <w:r w:rsidRPr="004F3562">
        <w:rPr>
          <w:b/>
          <w:bCs/>
          <w:u w:val="single"/>
        </w:rPr>
        <w:t>Condensed</w:t>
      </w:r>
      <w:r w:rsidR="006E45B9" w:rsidRPr="004F3562">
        <w:rPr>
          <w:b/>
          <w:bCs/>
          <w:u w:val="single"/>
        </w:rPr>
        <w:t xml:space="preserve"> ELC-PILC Talking Points – </w:t>
      </w:r>
      <w:r w:rsidR="004F3562" w:rsidRPr="004F3562">
        <w:rPr>
          <w:b/>
          <w:bCs/>
          <w:u w:val="single"/>
        </w:rPr>
        <w:t>October 2021</w:t>
      </w:r>
    </w:p>
    <w:p w14:paraId="5F641099" w14:textId="472DC0D0" w:rsidR="00EE05BB" w:rsidRDefault="00EE05BB"/>
    <w:p w14:paraId="414AD80F" w14:textId="77777777" w:rsidR="00467890" w:rsidRDefault="00467890"/>
    <w:p w14:paraId="7E6D971D" w14:textId="696CCDCF" w:rsidR="00891C19" w:rsidRPr="004F3562" w:rsidRDefault="00B637B5">
      <w:pPr>
        <w:rPr>
          <w:b/>
          <w:bCs/>
          <w:u w:val="single"/>
        </w:rPr>
      </w:pPr>
      <w:r w:rsidRPr="004F3562">
        <w:rPr>
          <w:b/>
          <w:bCs/>
          <w:u w:val="single"/>
        </w:rPr>
        <w:t>Argument in a nutshell (from the video)</w:t>
      </w:r>
      <w:r w:rsidR="00320B80">
        <w:rPr>
          <w:b/>
          <w:bCs/>
          <w:u w:val="single"/>
        </w:rPr>
        <w:br/>
      </w:r>
    </w:p>
    <w:p w14:paraId="6AB03638" w14:textId="192E00CC" w:rsidR="00F4677C" w:rsidRDefault="00EE05BB">
      <w:r>
        <w:t xml:space="preserve">All children in PA have the right to a high-quality public education. This isn’t just an opinion </w:t>
      </w:r>
      <w:r w:rsidR="00F4677C">
        <w:t>– it’s</w:t>
      </w:r>
      <w:r w:rsidR="005A4E28">
        <w:t xml:space="preserve"> the law, written into</w:t>
      </w:r>
      <w:r w:rsidR="00F4677C">
        <w:t xml:space="preserve"> the state constitution</w:t>
      </w:r>
      <w:r w:rsidR="008734DD">
        <w:t xml:space="preserve"> in the 1870s</w:t>
      </w:r>
      <w:r w:rsidR="00F4677C">
        <w:t>.</w:t>
      </w:r>
    </w:p>
    <w:p w14:paraId="28C3F34E" w14:textId="0059CE08" w:rsidR="005A4E28" w:rsidRDefault="005A4E28"/>
    <w:p w14:paraId="0D0A17C2" w14:textId="25441603" w:rsidR="003E05D1" w:rsidRDefault="005A4E28">
      <w:r>
        <w:t>But in PA, not every child gets the resources they need.</w:t>
      </w:r>
      <w:r w:rsidR="00EF6C62">
        <w:t xml:space="preserve"> </w:t>
      </w:r>
      <w:r w:rsidR="00F27C54">
        <w:t xml:space="preserve">By failing to provide </w:t>
      </w:r>
      <w:r w:rsidR="0082321A">
        <w:t xml:space="preserve">enough </w:t>
      </w:r>
      <w:r w:rsidR="00F27C54" w:rsidRPr="00F92FA5">
        <w:rPr>
          <w:u w:val="single"/>
        </w:rPr>
        <w:t>state</w:t>
      </w:r>
      <w:r w:rsidR="00F27C54">
        <w:t xml:space="preserve"> funding, o</w:t>
      </w:r>
      <w:r w:rsidR="003E05D1">
        <w:t>ur leaders in Harrisburg have created a school funding system where the students who need the most get the least, simply because of where they live.</w:t>
      </w:r>
      <w:r w:rsidR="003920E7">
        <w:t xml:space="preserve"> </w:t>
      </w:r>
    </w:p>
    <w:p w14:paraId="44CA71E4" w14:textId="258015B7" w:rsidR="00596906" w:rsidRDefault="00596906"/>
    <w:p w14:paraId="6F185208" w14:textId="66E3C261" w:rsidR="00A24F0E" w:rsidRDefault="00596906">
      <w:r>
        <w:t>Our leaders are severely shortchanging</w:t>
      </w:r>
      <w:r w:rsidR="00E35DAC">
        <w:t xml:space="preserve"> students in low</w:t>
      </w:r>
      <w:r w:rsidR="0009498C">
        <w:t>-</w:t>
      </w:r>
      <w:r w:rsidR="00E35DAC">
        <w:t>wealth school districts across the state, including where most of our Black and Brown students live</w:t>
      </w:r>
      <w:r w:rsidR="007778DB">
        <w:t xml:space="preserve">. </w:t>
      </w:r>
      <w:r w:rsidR="00A24F0E">
        <w:t>This isn’t a few schools falling through the cracks. It is most schools.</w:t>
      </w:r>
    </w:p>
    <w:p w14:paraId="36DDB648" w14:textId="72A6C750" w:rsidR="00A24F0E" w:rsidRDefault="00A24F0E"/>
    <w:p w14:paraId="03393C21" w14:textId="4661279C" w:rsidR="00A24F0E" w:rsidRDefault="00A24F0E">
      <w:r>
        <w:t xml:space="preserve">It’s wrong, it’s </w:t>
      </w:r>
      <w:r w:rsidR="00494B7A">
        <w:t>unconstitutional and our leaders in Harrisburg are responsible. T</w:t>
      </w:r>
      <w:r>
        <w:t xml:space="preserve">hat’s why we’ve taken </w:t>
      </w:r>
      <w:r w:rsidR="00344B9A">
        <w:t>the state to court.</w:t>
      </w:r>
    </w:p>
    <w:p w14:paraId="349EB098" w14:textId="23047704" w:rsidR="00262887" w:rsidRDefault="00262887"/>
    <w:p w14:paraId="7D569C9B" w14:textId="77777777" w:rsidR="00467890" w:rsidRDefault="00467890"/>
    <w:p w14:paraId="6F9FEDC3" w14:textId="0E207989" w:rsidR="000765E2" w:rsidRPr="004F3562" w:rsidRDefault="004C7874">
      <w:pPr>
        <w:rPr>
          <w:b/>
          <w:bCs/>
          <w:u w:val="single"/>
        </w:rPr>
      </w:pPr>
      <w:r w:rsidRPr="004F3562">
        <w:rPr>
          <w:b/>
          <w:bCs/>
          <w:u w:val="single"/>
        </w:rPr>
        <w:t>The problem</w:t>
      </w:r>
      <w:r w:rsidR="00320B80">
        <w:rPr>
          <w:b/>
          <w:bCs/>
          <w:u w:val="single"/>
        </w:rPr>
        <w:br/>
      </w:r>
    </w:p>
    <w:p w14:paraId="5B001C1E" w14:textId="0D316282" w:rsidR="008258B7" w:rsidRPr="00887FB5" w:rsidRDefault="000A5F61" w:rsidP="008258B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In PA, u</w:t>
      </w:r>
      <w:r w:rsidR="008258B7" w:rsidRPr="00887FB5">
        <w:rPr>
          <w:rFonts w:cstheme="minorHAnsi"/>
        </w:rPr>
        <w:t>nderfunded districts are rural, urban, and suburban, and they are in all corners of the Commonwealth.</w:t>
      </w:r>
      <w:r w:rsidR="00A72058">
        <w:rPr>
          <w:rFonts w:cstheme="minorHAnsi"/>
        </w:rPr>
        <w:t xml:space="preserve"> This affects most of the state’s children:</w:t>
      </w:r>
      <w:r w:rsidR="00C10C68">
        <w:rPr>
          <w:rFonts w:cstheme="minorHAnsi"/>
        </w:rPr>
        <w:t xml:space="preserve"> Most Pennsylvania schools are underfunded.</w:t>
      </w:r>
    </w:p>
    <w:p w14:paraId="01D4C7C2" w14:textId="77777777" w:rsidR="008258B7" w:rsidRDefault="008258B7">
      <w:pPr>
        <w:rPr>
          <w:b/>
          <w:bCs/>
        </w:rPr>
      </w:pPr>
    </w:p>
    <w:p w14:paraId="111F3ACB" w14:textId="439B1013" w:rsidR="00FE54DB" w:rsidRDefault="00FE54DB" w:rsidP="00FE54D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low share of funding from the state is the cause of inequality and deprivation in schools across PA. </w:t>
      </w:r>
    </w:p>
    <w:p w14:paraId="761F4AC5" w14:textId="77777777" w:rsidR="00FE54DB" w:rsidRDefault="00FE54DB" w:rsidP="00FE54DB">
      <w:pPr>
        <w:autoSpaceDE w:val="0"/>
        <w:autoSpaceDN w:val="0"/>
        <w:adjustRightInd w:val="0"/>
        <w:rPr>
          <w:rFonts w:cstheme="minorHAnsi"/>
        </w:rPr>
      </w:pPr>
    </w:p>
    <w:p w14:paraId="29845D48" w14:textId="028AA0CE" w:rsidR="00FE54DB" w:rsidRDefault="00FE54DB" w:rsidP="00FE54DB">
      <w:pPr>
        <w:autoSpaceDE w:val="0"/>
        <w:autoSpaceDN w:val="0"/>
        <w:adjustRightInd w:val="0"/>
        <w:rPr>
          <w:rFonts w:cstheme="minorHAnsi"/>
        </w:rPr>
      </w:pPr>
      <w:r w:rsidRPr="004F3562">
        <w:rPr>
          <w:rFonts w:cstheme="minorHAnsi"/>
          <w:b/>
        </w:rPr>
        <w:t>State underfunding of schools means overreliance on local wealth, which creates our unequal status quo</w:t>
      </w:r>
      <w:r>
        <w:rPr>
          <w:rFonts w:cstheme="minorHAnsi"/>
        </w:rPr>
        <w:t xml:space="preserve">. </w:t>
      </w:r>
    </w:p>
    <w:p w14:paraId="73928771" w14:textId="5762FE00" w:rsidR="00A304BE" w:rsidRDefault="00A304BE" w:rsidP="00FE54DB">
      <w:pPr>
        <w:autoSpaceDE w:val="0"/>
        <w:autoSpaceDN w:val="0"/>
        <w:adjustRightInd w:val="0"/>
        <w:rPr>
          <w:rFonts w:cstheme="minorHAnsi"/>
        </w:rPr>
      </w:pPr>
    </w:p>
    <w:p w14:paraId="0A8F9551" w14:textId="71165681" w:rsidR="00A304BE" w:rsidRDefault="00A304BE" w:rsidP="00A304BE">
      <w:pPr>
        <w:autoSpaceDE w:val="0"/>
        <w:autoSpaceDN w:val="0"/>
        <w:adjustRightInd w:val="0"/>
        <w:rPr>
          <w:rFonts w:cstheme="minorHAnsi"/>
        </w:rPr>
      </w:pPr>
      <w:r w:rsidRPr="004F3562">
        <w:rPr>
          <w:rFonts w:cstheme="minorHAnsi"/>
          <w:b/>
        </w:rPr>
        <w:t>Hundreds of thousands of students are going without the basics and without the things they need to reach their potential</w:t>
      </w:r>
      <w:r>
        <w:rPr>
          <w:rFonts w:cstheme="minorHAnsi"/>
        </w:rPr>
        <w:t>. The next potential vaccine inventor could be attending school in Pennsylvania right now but</w:t>
      </w:r>
      <w:r w:rsidRPr="00887FB5">
        <w:rPr>
          <w:rFonts w:cstheme="minorHAnsi"/>
        </w:rPr>
        <w:t xml:space="preserve"> </w:t>
      </w:r>
      <w:r>
        <w:rPr>
          <w:rFonts w:cstheme="minorHAnsi"/>
        </w:rPr>
        <w:t xml:space="preserve">won’t get to pursue a career in medical research if there are no science labs in their school. </w:t>
      </w:r>
    </w:p>
    <w:p w14:paraId="6A125C10" w14:textId="5D62CA98" w:rsidR="004F38E0" w:rsidRDefault="004F38E0" w:rsidP="00A304BE">
      <w:pPr>
        <w:autoSpaceDE w:val="0"/>
        <w:autoSpaceDN w:val="0"/>
        <w:adjustRightInd w:val="0"/>
        <w:rPr>
          <w:rFonts w:cstheme="minorHAnsi"/>
        </w:rPr>
      </w:pPr>
    </w:p>
    <w:p w14:paraId="320321EE" w14:textId="72F966D8" w:rsidR="004F38E0" w:rsidRDefault="00244FE4" w:rsidP="00A304BE">
      <w:pPr>
        <w:autoSpaceDE w:val="0"/>
        <w:autoSpaceDN w:val="0"/>
        <w:adjustRightInd w:val="0"/>
        <w:rPr>
          <w:rFonts w:cstheme="minorHAnsi"/>
        </w:rPr>
      </w:pPr>
      <w:r w:rsidRPr="004F3562">
        <w:rPr>
          <w:rFonts w:cstheme="minorHAnsi"/>
          <w:b/>
        </w:rPr>
        <w:t>Right now in Pennsylvania, l</w:t>
      </w:r>
      <w:r w:rsidR="002920CA" w:rsidRPr="004F3562">
        <w:rPr>
          <w:rFonts w:cstheme="minorHAnsi"/>
          <w:b/>
        </w:rPr>
        <w:t>ocal wealth determines whether or not students get what they need</w:t>
      </w:r>
      <w:r w:rsidR="002920CA">
        <w:rPr>
          <w:rFonts w:cstheme="minorHAnsi"/>
        </w:rPr>
        <w:t>: T</w:t>
      </w:r>
      <w:r w:rsidR="004F38E0">
        <w:rPr>
          <w:rFonts w:cstheme="minorHAnsi"/>
        </w:rPr>
        <w:t xml:space="preserve">he quality and experience level of </w:t>
      </w:r>
      <w:r w:rsidR="004F38E0" w:rsidRPr="0069543D">
        <w:rPr>
          <w:rFonts w:cstheme="minorHAnsi"/>
        </w:rPr>
        <w:t>teachers</w:t>
      </w:r>
      <w:r w:rsidR="004F38E0">
        <w:rPr>
          <w:rFonts w:cstheme="minorHAnsi"/>
        </w:rPr>
        <w:t>;</w:t>
      </w:r>
      <w:r w:rsidR="004F38E0" w:rsidRPr="0069543D">
        <w:rPr>
          <w:rFonts w:cstheme="minorHAnsi"/>
        </w:rPr>
        <w:t xml:space="preserve"> </w:t>
      </w:r>
      <w:r w:rsidR="004F38E0">
        <w:rPr>
          <w:rFonts w:cstheme="minorHAnsi"/>
        </w:rPr>
        <w:t xml:space="preserve">the number of </w:t>
      </w:r>
      <w:r w:rsidR="004F38E0" w:rsidRPr="0069543D">
        <w:rPr>
          <w:rFonts w:cstheme="minorHAnsi"/>
        </w:rPr>
        <w:t>counselors</w:t>
      </w:r>
      <w:r w:rsidR="004F38E0">
        <w:rPr>
          <w:rFonts w:cstheme="minorHAnsi"/>
        </w:rPr>
        <w:t>, n</w:t>
      </w:r>
      <w:r w:rsidR="004F38E0" w:rsidRPr="0069543D">
        <w:rPr>
          <w:rFonts w:cstheme="minorHAnsi"/>
        </w:rPr>
        <w:t>urses</w:t>
      </w:r>
      <w:r w:rsidR="004F38E0">
        <w:rPr>
          <w:rFonts w:cstheme="minorHAnsi"/>
        </w:rPr>
        <w:t>,</w:t>
      </w:r>
      <w:r w:rsidR="004F38E0" w:rsidRPr="0069543D">
        <w:rPr>
          <w:rFonts w:cstheme="minorHAnsi"/>
        </w:rPr>
        <w:t xml:space="preserve"> librarians</w:t>
      </w:r>
      <w:r w:rsidR="004F38E0">
        <w:rPr>
          <w:rFonts w:cstheme="minorHAnsi"/>
        </w:rPr>
        <w:t>, and reading specialists</w:t>
      </w:r>
      <w:r w:rsidR="0092472C">
        <w:rPr>
          <w:rFonts w:cstheme="minorHAnsi"/>
        </w:rPr>
        <w:t>;</w:t>
      </w:r>
      <w:r w:rsidR="004F38E0">
        <w:rPr>
          <w:rFonts w:cstheme="minorHAnsi"/>
        </w:rPr>
        <w:t xml:space="preserve"> c</w:t>
      </w:r>
      <w:r w:rsidR="004F38E0" w:rsidRPr="0069543D">
        <w:rPr>
          <w:rFonts w:cstheme="minorHAnsi"/>
        </w:rPr>
        <w:t>omputers and STEM labs</w:t>
      </w:r>
      <w:r w:rsidR="0092472C">
        <w:rPr>
          <w:rFonts w:cstheme="minorHAnsi"/>
        </w:rPr>
        <w:t>; a</w:t>
      </w:r>
      <w:r w:rsidR="004F38E0" w:rsidRPr="0069543D">
        <w:rPr>
          <w:rFonts w:cstheme="minorHAnsi"/>
        </w:rPr>
        <w:t>rt and music</w:t>
      </w:r>
      <w:r w:rsidR="0092472C">
        <w:rPr>
          <w:rFonts w:cstheme="minorHAnsi"/>
        </w:rPr>
        <w:t>; s</w:t>
      </w:r>
      <w:r w:rsidR="004F38E0" w:rsidRPr="0069543D">
        <w:rPr>
          <w:rFonts w:cstheme="minorHAnsi"/>
        </w:rPr>
        <w:t xml:space="preserve">maller class sizes and </w:t>
      </w:r>
      <w:r w:rsidR="004F38E0">
        <w:rPr>
          <w:rFonts w:cstheme="minorHAnsi"/>
        </w:rPr>
        <w:t xml:space="preserve">extra </w:t>
      </w:r>
      <w:r w:rsidR="004F38E0" w:rsidRPr="0069543D">
        <w:rPr>
          <w:rFonts w:cstheme="minorHAnsi"/>
        </w:rPr>
        <w:t>help for students who are struggling to learn.</w:t>
      </w:r>
    </w:p>
    <w:p w14:paraId="35389B9E" w14:textId="57B6D8EF" w:rsidR="00253030" w:rsidRDefault="00253030" w:rsidP="00A304BE">
      <w:pPr>
        <w:autoSpaceDE w:val="0"/>
        <w:autoSpaceDN w:val="0"/>
        <w:adjustRightInd w:val="0"/>
        <w:rPr>
          <w:rFonts w:cstheme="minorHAnsi"/>
        </w:rPr>
      </w:pPr>
    </w:p>
    <w:p w14:paraId="3AF7AFD5" w14:textId="38A09CAB" w:rsidR="00253030" w:rsidRDefault="00253030" w:rsidP="00253030">
      <w:pPr>
        <w:autoSpaceDE w:val="0"/>
        <w:autoSpaceDN w:val="0"/>
        <w:adjustRightInd w:val="0"/>
        <w:rPr>
          <w:rFonts w:cstheme="minorHAnsi"/>
        </w:rPr>
      </w:pPr>
      <w:r w:rsidRPr="00734F28">
        <w:rPr>
          <w:rFonts w:cstheme="minorHAnsi"/>
        </w:rPr>
        <w:t>Black and Latinx students are</w:t>
      </w:r>
      <w:r>
        <w:rPr>
          <w:rFonts w:cstheme="minorHAnsi"/>
        </w:rPr>
        <w:t xml:space="preserve"> </w:t>
      </w:r>
      <w:r w:rsidRPr="00734F28">
        <w:rPr>
          <w:rFonts w:cstheme="minorHAnsi"/>
        </w:rPr>
        <w:t xml:space="preserve">concentrated in </w:t>
      </w:r>
      <w:r>
        <w:rPr>
          <w:rFonts w:cstheme="minorHAnsi"/>
        </w:rPr>
        <w:t xml:space="preserve">PA’s </w:t>
      </w:r>
      <w:r w:rsidRPr="00734F28">
        <w:rPr>
          <w:rFonts w:cstheme="minorHAnsi"/>
        </w:rPr>
        <w:t>low-wealth schools</w:t>
      </w:r>
      <w:r w:rsidR="00615D64">
        <w:rPr>
          <w:rFonts w:cstheme="minorHAnsi"/>
        </w:rPr>
        <w:t>, and th</w:t>
      </w:r>
      <w:r w:rsidR="00851069">
        <w:rPr>
          <w:rFonts w:cstheme="minorHAnsi"/>
        </w:rPr>
        <w:t>ey</w:t>
      </w:r>
      <w:r>
        <w:rPr>
          <w:rFonts w:cstheme="minorHAnsi"/>
        </w:rPr>
        <w:t xml:space="preserve"> are being shortchanged. They</w:t>
      </w:r>
      <w:r w:rsidRPr="00734F28">
        <w:rPr>
          <w:rFonts w:cstheme="minorHAnsi"/>
        </w:rPr>
        <w:t xml:space="preserve"> get dramatically fewer</w:t>
      </w:r>
      <w:r>
        <w:rPr>
          <w:rFonts w:cstheme="minorHAnsi"/>
        </w:rPr>
        <w:t xml:space="preserve"> </w:t>
      </w:r>
      <w:r w:rsidRPr="00734F28">
        <w:rPr>
          <w:rFonts w:cstheme="minorHAnsi"/>
        </w:rPr>
        <w:t xml:space="preserve">resources </w:t>
      </w:r>
      <w:r>
        <w:rPr>
          <w:rFonts w:cstheme="minorHAnsi"/>
        </w:rPr>
        <w:t>because of where they live and less exposure to rigorous coursework. These result in lower graduation rates and fewer students earning college degrees.</w:t>
      </w:r>
    </w:p>
    <w:p w14:paraId="4B215A17" w14:textId="77777777" w:rsidR="00253030" w:rsidRDefault="00253030" w:rsidP="00253030">
      <w:pPr>
        <w:autoSpaceDE w:val="0"/>
        <w:autoSpaceDN w:val="0"/>
        <w:adjustRightInd w:val="0"/>
        <w:rPr>
          <w:rFonts w:cstheme="minorHAnsi"/>
        </w:rPr>
      </w:pPr>
    </w:p>
    <w:p w14:paraId="598A0AC8" w14:textId="2C67BE83" w:rsidR="00253030" w:rsidRPr="00C61E08" w:rsidRDefault="00253030" w:rsidP="00253030">
      <w:pPr>
        <w:autoSpaceDE w:val="0"/>
        <w:autoSpaceDN w:val="0"/>
        <w:adjustRightInd w:val="0"/>
        <w:rPr>
          <w:rFonts w:cstheme="minorHAnsi"/>
        </w:rPr>
      </w:pPr>
      <w:r w:rsidRPr="00823A46">
        <w:rPr>
          <w:b/>
          <w:bCs/>
        </w:rPr>
        <w:t>Generations of Black and Brown students have attended underfunded schools and been deprived of educational opportunities</w:t>
      </w:r>
      <w:r w:rsidRPr="00C61E08">
        <w:t xml:space="preserve">, </w:t>
      </w:r>
      <w:r w:rsidR="00E22E67">
        <w:t xml:space="preserve">narrowing </w:t>
      </w:r>
      <w:r w:rsidR="00963E82">
        <w:t>and limiting</w:t>
      </w:r>
      <w:r w:rsidRPr="00C61E08">
        <w:t xml:space="preserve"> their futures. </w:t>
      </w:r>
      <w:r>
        <w:rPr>
          <w:rFonts w:cstheme="minorHAnsi"/>
        </w:rPr>
        <w:t>This</w:t>
      </w:r>
      <w:r w:rsidR="00963E82">
        <w:rPr>
          <w:rFonts w:cstheme="minorHAnsi"/>
        </w:rPr>
        <w:t xml:space="preserve"> two-tiered system</w:t>
      </w:r>
      <w:r>
        <w:rPr>
          <w:rFonts w:cstheme="minorHAnsi"/>
        </w:rPr>
        <w:t xml:space="preserve"> is unacceptable.</w:t>
      </w:r>
      <w:r w:rsidR="00467890">
        <w:rPr>
          <w:rFonts w:cstheme="minorHAnsi"/>
        </w:rPr>
        <w:br/>
      </w:r>
    </w:p>
    <w:p w14:paraId="106CBA77" w14:textId="72F14643" w:rsidR="0082321A" w:rsidRPr="004F3562" w:rsidRDefault="0082321A" w:rsidP="00253030">
      <w:pPr>
        <w:autoSpaceDE w:val="0"/>
        <w:autoSpaceDN w:val="0"/>
        <w:adjustRightInd w:val="0"/>
        <w:rPr>
          <w:rFonts w:cstheme="minorHAnsi"/>
          <w:b/>
          <w:u w:val="single"/>
        </w:rPr>
      </w:pPr>
      <w:r w:rsidRPr="004F3562">
        <w:rPr>
          <w:rFonts w:cstheme="minorHAnsi"/>
          <w:b/>
          <w:u w:val="single"/>
        </w:rPr>
        <w:lastRenderedPageBreak/>
        <w:t>Our solution</w:t>
      </w:r>
      <w:r w:rsidR="00320B80">
        <w:rPr>
          <w:rFonts w:cstheme="minorHAnsi"/>
          <w:b/>
          <w:u w:val="single"/>
        </w:rPr>
        <w:br/>
      </w:r>
    </w:p>
    <w:p w14:paraId="0BB71AE6" w14:textId="3DD28070" w:rsidR="00A304BE" w:rsidRDefault="00A304BE" w:rsidP="00A304BE">
      <w:pPr>
        <w:autoSpaceDE w:val="0"/>
        <w:autoSpaceDN w:val="0"/>
        <w:adjustRightInd w:val="0"/>
        <w:rPr>
          <w:rFonts w:cstheme="minorHAnsi"/>
        </w:rPr>
      </w:pPr>
      <w:r w:rsidRPr="00467890">
        <w:rPr>
          <w:rFonts w:cstheme="minorHAnsi"/>
          <w:b/>
          <w:bCs/>
        </w:rPr>
        <w:t>Money matters</w:t>
      </w:r>
      <w:r w:rsidR="00B42C94" w:rsidRPr="00467890">
        <w:rPr>
          <w:rFonts w:cstheme="minorHAnsi"/>
          <w:b/>
          <w:bCs/>
        </w:rPr>
        <w:t>:</w:t>
      </w:r>
      <w:r>
        <w:rPr>
          <w:rFonts w:cstheme="minorHAnsi"/>
        </w:rPr>
        <w:t xml:space="preserve"> We can see that differences in resources make a big difference in education outcomes. Kids who are experiencing poverty but attend well-resourced schools do well!</w:t>
      </w:r>
    </w:p>
    <w:p w14:paraId="1ABD4A23" w14:textId="77777777" w:rsidR="0082321A" w:rsidRDefault="0082321A" w:rsidP="00EC533D">
      <w:pPr>
        <w:autoSpaceDE w:val="0"/>
        <w:autoSpaceDN w:val="0"/>
        <w:adjustRightInd w:val="0"/>
        <w:rPr>
          <w:rFonts w:cstheme="minorHAnsi"/>
        </w:rPr>
      </w:pPr>
    </w:p>
    <w:p w14:paraId="7EBADBC6" w14:textId="201D7410" w:rsidR="00EC533D" w:rsidRDefault="00903B32" w:rsidP="00EC533D">
      <w:pPr>
        <w:autoSpaceDE w:val="0"/>
        <w:autoSpaceDN w:val="0"/>
        <w:adjustRightInd w:val="0"/>
        <w:rPr>
          <w:rFonts w:cstheme="minorHAnsi"/>
        </w:rPr>
      </w:pPr>
      <w:r w:rsidRPr="00903B32">
        <w:rPr>
          <w:rFonts w:cstheme="minorHAnsi"/>
          <w:b/>
          <w:bCs/>
        </w:rPr>
        <w:t>There is no way to solve this problem with the level of funding we have now. It</w:t>
      </w:r>
      <w:r>
        <w:rPr>
          <w:rFonts w:cstheme="minorHAnsi"/>
          <w:b/>
          <w:bCs/>
        </w:rPr>
        <w:t xml:space="preserve"> is not enough to just</w:t>
      </w:r>
      <w:r w:rsidR="0082321A" w:rsidRPr="004F356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distribute the current </w:t>
      </w:r>
      <w:r w:rsidR="0082321A" w:rsidRPr="004F3562">
        <w:rPr>
          <w:rFonts w:cstheme="minorHAnsi"/>
          <w:b/>
        </w:rPr>
        <w:t>state funding more fairly</w:t>
      </w:r>
      <w:r w:rsidR="0082321A">
        <w:rPr>
          <w:rFonts w:cstheme="minorHAnsi"/>
        </w:rPr>
        <w:t xml:space="preserve">. Our state’s fair funding formula is only as good as the money we put through it, and right now, running all current state funding through the formula </w:t>
      </w:r>
      <w:r>
        <w:rPr>
          <w:rFonts w:cstheme="minorHAnsi"/>
        </w:rPr>
        <w:t>would leave many districts far short of their needs</w:t>
      </w:r>
      <w:r w:rsidR="0082321A">
        <w:rPr>
          <w:rFonts w:cstheme="minorHAnsi"/>
        </w:rPr>
        <w:t xml:space="preserve">. </w:t>
      </w:r>
      <w:r w:rsidR="00EC533D">
        <w:rPr>
          <w:rFonts w:cstheme="minorHAnsi"/>
        </w:rPr>
        <w:t>We can’t just split the pie differently. We’d be fighting over crumbs.</w:t>
      </w:r>
      <w:r w:rsidR="005F73D2">
        <w:rPr>
          <w:rFonts w:cstheme="minorHAnsi"/>
        </w:rPr>
        <w:t xml:space="preserve"> We must grow the pie. To achieve equity, we must have an ade</w:t>
      </w:r>
      <w:r w:rsidR="00F9532D">
        <w:rPr>
          <w:rFonts w:cstheme="minorHAnsi"/>
        </w:rPr>
        <w:t>quate level of funding.</w:t>
      </w:r>
      <w:r w:rsidR="00EC533D">
        <w:rPr>
          <w:rFonts w:cstheme="minorHAnsi"/>
        </w:rPr>
        <w:t xml:space="preserve"> </w:t>
      </w:r>
    </w:p>
    <w:p w14:paraId="57589041" w14:textId="77777777" w:rsidR="00594A2F" w:rsidRDefault="00594A2F" w:rsidP="00594A2F">
      <w:pPr>
        <w:autoSpaceDE w:val="0"/>
        <w:autoSpaceDN w:val="0"/>
        <w:adjustRightInd w:val="0"/>
        <w:rPr>
          <w:rFonts w:cstheme="minorHAnsi"/>
        </w:rPr>
      </w:pPr>
    </w:p>
    <w:p w14:paraId="36CC5152" w14:textId="7D852563" w:rsidR="00594A2F" w:rsidRDefault="00594A2F" w:rsidP="00EC533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</w:rPr>
        <w:t>We need</w:t>
      </w:r>
      <w:r w:rsidRPr="004F3562">
        <w:rPr>
          <w:rFonts w:cstheme="minorHAnsi"/>
          <w:b/>
        </w:rPr>
        <w:t xml:space="preserve"> substantial</w:t>
      </w:r>
      <w:r>
        <w:rPr>
          <w:rFonts w:cstheme="minorHAnsi"/>
          <w:b/>
        </w:rPr>
        <w:t>, recurring</w:t>
      </w:r>
      <w:r w:rsidRPr="004F3562">
        <w:rPr>
          <w:rFonts w:cstheme="minorHAnsi"/>
          <w:b/>
        </w:rPr>
        <w:t xml:space="preserve"> increase</w:t>
      </w:r>
      <w:r>
        <w:rPr>
          <w:rFonts w:cstheme="minorHAnsi"/>
          <w:b/>
        </w:rPr>
        <w:t>s</w:t>
      </w:r>
      <w:r w:rsidRPr="004F3562">
        <w:rPr>
          <w:rFonts w:cstheme="minorHAnsi"/>
          <w:b/>
        </w:rPr>
        <w:t xml:space="preserve"> of state funding</w:t>
      </w:r>
      <w:r>
        <w:rPr>
          <w:rFonts w:cstheme="minorHAnsi"/>
        </w:rPr>
        <w:t xml:space="preserve"> </w:t>
      </w:r>
      <w:r w:rsidRPr="0082321A">
        <w:rPr>
          <w:rFonts w:cstheme="minorHAnsi"/>
        </w:rPr>
        <w:t>so that every student can receive that quality public education, whether or not they live in a wealthy community that is able to raise the needed funds with local taxes.</w:t>
      </w:r>
    </w:p>
    <w:p w14:paraId="593A0346" w14:textId="7EC2E36F" w:rsidR="0082321A" w:rsidRDefault="0082321A" w:rsidP="00EC533D">
      <w:pPr>
        <w:autoSpaceDE w:val="0"/>
        <w:autoSpaceDN w:val="0"/>
        <w:adjustRightInd w:val="0"/>
        <w:rPr>
          <w:rFonts w:cstheme="minorHAnsi"/>
        </w:rPr>
      </w:pPr>
    </w:p>
    <w:p w14:paraId="159C26B8" w14:textId="77777777" w:rsidR="00467890" w:rsidRDefault="00467890" w:rsidP="00EC533D">
      <w:pPr>
        <w:autoSpaceDE w:val="0"/>
        <w:autoSpaceDN w:val="0"/>
        <w:adjustRightInd w:val="0"/>
        <w:rPr>
          <w:rFonts w:cstheme="minorHAnsi"/>
        </w:rPr>
      </w:pPr>
    </w:p>
    <w:p w14:paraId="042564D8" w14:textId="2D216CDB" w:rsidR="00422F76" w:rsidRPr="00903B32" w:rsidRDefault="00422F76">
      <w:pPr>
        <w:rPr>
          <w:b/>
          <w:bCs/>
          <w:u w:val="single"/>
        </w:rPr>
      </w:pPr>
      <w:r w:rsidRPr="00903B32">
        <w:rPr>
          <w:b/>
          <w:bCs/>
          <w:u w:val="single"/>
        </w:rPr>
        <w:t>Our vision</w:t>
      </w:r>
      <w:r w:rsidR="00320B80">
        <w:rPr>
          <w:b/>
          <w:bCs/>
          <w:u w:val="single"/>
        </w:rPr>
        <w:br/>
      </w:r>
    </w:p>
    <w:p w14:paraId="0FBCC21C" w14:textId="77777777" w:rsidR="004F3562" w:rsidRDefault="00DA2544" w:rsidP="00DA254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There is vast unrealized potential of students in the state’s most underfunded districts.</w:t>
      </w:r>
    </w:p>
    <w:p w14:paraId="66171C16" w14:textId="77777777" w:rsidR="004F3562" w:rsidRDefault="004F3562" w:rsidP="00DA2544">
      <w:pPr>
        <w:autoSpaceDE w:val="0"/>
        <w:autoSpaceDN w:val="0"/>
        <w:adjustRightInd w:val="0"/>
        <w:rPr>
          <w:rFonts w:cstheme="minorHAnsi"/>
        </w:rPr>
      </w:pPr>
    </w:p>
    <w:p w14:paraId="34A27D0A" w14:textId="49A726EA" w:rsidR="00DA2544" w:rsidRDefault="00DA2544" w:rsidP="00DA254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All students in Pennsylvania should have meaningful opportunities to learn and thrive, just like students in well-funded districts have now.</w:t>
      </w:r>
    </w:p>
    <w:p w14:paraId="2C8CAF08" w14:textId="2C239F72" w:rsidR="00903B32" w:rsidRDefault="00903B32" w:rsidP="00DA2544">
      <w:pPr>
        <w:autoSpaceDE w:val="0"/>
        <w:autoSpaceDN w:val="0"/>
        <w:adjustRightInd w:val="0"/>
        <w:rPr>
          <w:rFonts w:cstheme="minorHAnsi"/>
        </w:rPr>
      </w:pPr>
    </w:p>
    <w:p w14:paraId="7C245546" w14:textId="43CBBAD3" w:rsidR="00903B32" w:rsidRDefault="00903B32" w:rsidP="00903B3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Pennsylvania is not a poor state. We can fix this. We have the resources to ensure that every child gets a high-quality education that allows them to achieve their potential.</w:t>
      </w:r>
    </w:p>
    <w:p w14:paraId="43295AF7" w14:textId="24938B60" w:rsidR="00903B32" w:rsidRDefault="00903B32" w:rsidP="00903B32">
      <w:pPr>
        <w:autoSpaceDE w:val="0"/>
        <w:autoSpaceDN w:val="0"/>
        <w:adjustRightInd w:val="0"/>
        <w:rPr>
          <w:rFonts w:cstheme="minorHAnsi"/>
        </w:rPr>
      </w:pPr>
    </w:p>
    <w:p w14:paraId="5735E6A1" w14:textId="22EB2EB1" w:rsidR="00903B32" w:rsidRPr="00BB1FBE" w:rsidRDefault="00903B32" w:rsidP="00903B3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We also know what successful schools look like and their necessary ingredients. We have plenty of examples in well-funded school districts.</w:t>
      </w:r>
    </w:p>
    <w:p w14:paraId="549202DC" w14:textId="22860B08" w:rsidR="00B42C94" w:rsidRDefault="00B42C94" w:rsidP="00DA254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0B61EF80" w14:textId="77777777" w:rsidR="00467890" w:rsidRPr="00B23286" w:rsidRDefault="00467890" w:rsidP="00DA254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0D2987F" w14:textId="6EEA29EF" w:rsidR="006504C2" w:rsidRDefault="00903B32" w:rsidP="00DA2544">
      <w:p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 w:rsidRPr="00467890">
        <w:rPr>
          <w:rFonts w:cstheme="minorHAnsi"/>
          <w:b/>
          <w:bCs/>
          <w:u w:val="single"/>
        </w:rPr>
        <w:t xml:space="preserve">Why </w:t>
      </w:r>
      <w:r w:rsidR="00467890" w:rsidRPr="00467890">
        <w:rPr>
          <w:rFonts w:cstheme="minorHAnsi"/>
          <w:b/>
          <w:bCs/>
          <w:u w:val="single"/>
        </w:rPr>
        <w:t>a</w:t>
      </w:r>
      <w:r w:rsidR="004859FB" w:rsidRPr="00467890">
        <w:rPr>
          <w:rFonts w:cstheme="minorHAnsi"/>
          <w:b/>
          <w:bCs/>
          <w:u w:val="single"/>
        </w:rPr>
        <w:t xml:space="preserve"> lawsuit</w:t>
      </w:r>
      <w:r w:rsidR="00320B80">
        <w:rPr>
          <w:rFonts w:cstheme="minorHAnsi"/>
          <w:b/>
          <w:bCs/>
          <w:u w:val="single"/>
        </w:rPr>
        <w:t>?</w:t>
      </w:r>
    </w:p>
    <w:p w14:paraId="2857B8BA" w14:textId="77777777" w:rsidR="00320B80" w:rsidRPr="00467890" w:rsidRDefault="00320B80" w:rsidP="00DA2544">
      <w:pPr>
        <w:autoSpaceDE w:val="0"/>
        <w:autoSpaceDN w:val="0"/>
        <w:adjustRightInd w:val="0"/>
        <w:rPr>
          <w:rFonts w:cstheme="minorHAnsi"/>
          <w:b/>
          <w:bCs/>
          <w:u w:val="single"/>
        </w:rPr>
      </w:pPr>
    </w:p>
    <w:p w14:paraId="07A368E4" w14:textId="3A02AA5A" w:rsidR="00DA2544" w:rsidRDefault="008E2ED0">
      <w:pPr>
        <w:rPr>
          <w:rFonts w:cstheme="minorHAnsi"/>
        </w:rPr>
      </w:pPr>
      <w:r>
        <w:rPr>
          <w:rFonts w:cstheme="minorHAnsi"/>
        </w:rPr>
        <w:t xml:space="preserve">State officials in </w:t>
      </w:r>
      <w:r w:rsidRPr="00C160EF">
        <w:rPr>
          <w:rFonts w:cstheme="minorHAnsi"/>
        </w:rPr>
        <w:t>Harrisburg ha</w:t>
      </w:r>
      <w:r>
        <w:rPr>
          <w:rFonts w:cstheme="minorHAnsi"/>
        </w:rPr>
        <w:t>ve</w:t>
      </w:r>
      <w:r w:rsidRPr="00C160EF">
        <w:rPr>
          <w:rFonts w:cstheme="minorHAnsi"/>
        </w:rPr>
        <w:t xml:space="preserve"> direct responsibility for</w:t>
      </w:r>
      <w:r>
        <w:rPr>
          <w:rFonts w:cstheme="minorHAnsi"/>
        </w:rPr>
        <w:t xml:space="preserve"> the u</w:t>
      </w:r>
      <w:r w:rsidRPr="00C160EF">
        <w:rPr>
          <w:rFonts w:cstheme="minorHAnsi"/>
        </w:rPr>
        <w:t>nderfunding</w:t>
      </w:r>
      <w:r>
        <w:rPr>
          <w:rFonts w:cstheme="minorHAnsi"/>
        </w:rPr>
        <w:t xml:space="preserve"> of PA schools</w:t>
      </w:r>
      <w:r w:rsidR="00E7488C">
        <w:rPr>
          <w:rFonts w:cstheme="minorHAnsi"/>
        </w:rPr>
        <w:t xml:space="preserve"> and</w:t>
      </w:r>
      <w:r>
        <w:rPr>
          <w:rFonts w:cstheme="minorHAnsi"/>
        </w:rPr>
        <w:t xml:space="preserve"> for </w:t>
      </w:r>
      <w:r w:rsidRPr="00C160EF">
        <w:rPr>
          <w:rFonts w:cstheme="minorHAnsi"/>
        </w:rPr>
        <w:t>the conditions</w:t>
      </w:r>
      <w:r>
        <w:rPr>
          <w:rFonts w:cstheme="minorHAnsi"/>
        </w:rPr>
        <w:t xml:space="preserve"> in our schools that causes</w:t>
      </w:r>
      <w:r w:rsidRPr="00C160EF">
        <w:rPr>
          <w:rFonts w:cstheme="minorHAnsi"/>
        </w:rPr>
        <w:t xml:space="preserve">, </w:t>
      </w:r>
      <w:r w:rsidR="00E7488C">
        <w:rPr>
          <w:rFonts w:cstheme="minorHAnsi"/>
        </w:rPr>
        <w:t xml:space="preserve">including </w:t>
      </w:r>
      <w:r w:rsidRPr="00C160EF">
        <w:rPr>
          <w:rFonts w:cstheme="minorHAnsi"/>
        </w:rPr>
        <w:t>the unconscionable</w:t>
      </w:r>
      <w:r>
        <w:rPr>
          <w:rFonts w:cstheme="minorHAnsi"/>
        </w:rPr>
        <w:t xml:space="preserve"> </w:t>
      </w:r>
      <w:r w:rsidRPr="00C160EF">
        <w:rPr>
          <w:rFonts w:cstheme="minorHAnsi"/>
        </w:rPr>
        <w:t>inequality in P</w:t>
      </w:r>
      <w:r w:rsidR="00E7488C">
        <w:rPr>
          <w:rFonts w:cstheme="minorHAnsi"/>
        </w:rPr>
        <w:t>A</w:t>
      </w:r>
      <w:r w:rsidRPr="00C160EF">
        <w:rPr>
          <w:rFonts w:cstheme="minorHAnsi"/>
        </w:rPr>
        <w:t xml:space="preserve"> public schools</w:t>
      </w:r>
      <w:r>
        <w:rPr>
          <w:rFonts w:cstheme="minorHAnsi"/>
        </w:rPr>
        <w:t>.</w:t>
      </w:r>
    </w:p>
    <w:p w14:paraId="134E1551" w14:textId="35947701" w:rsidR="00E069BB" w:rsidRDefault="00E069BB">
      <w:pPr>
        <w:rPr>
          <w:rFonts w:cstheme="minorHAnsi"/>
        </w:rPr>
      </w:pPr>
    </w:p>
    <w:p w14:paraId="639E0ADC" w14:textId="54E4A66A" w:rsidR="00E069BB" w:rsidRDefault="00E069BB" w:rsidP="00E069B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It is the</w:t>
      </w:r>
      <w:r w:rsidRPr="00C160EF">
        <w:rPr>
          <w:rFonts w:cstheme="minorHAnsi"/>
        </w:rPr>
        <w:t xml:space="preserve"> legislature</w:t>
      </w:r>
      <w:r>
        <w:rPr>
          <w:rFonts w:cstheme="minorHAnsi"/>
        </w:rPr>
        <w:t>’s</w:t>
      </w:r>
      <w:r w:rsidRPr="00C160EF">
        <w:rPr>
          <w:rFonts w:cstheme="minorHAnsi"/>
        </w:rPr>
        <w:t xml:space="preserve"> constitutional</w:t>
      </w:r>
      <w:r>
        <w:rPr>
          <w:rFonts w:cstheme="minorHAnsi"/>
        </w:rPr>
        <w:t xml:space="preserve"> </w:t>
      </w:r>
      <w:r w:rsidRPr="00C160EF">
        <w:rPr>
          <w:rFonts w:cstheme="minorHAnsi"/>
        </w:rPr>
        <w:t xml:space="preserve">duty to fix </w:t>
      </w:r>
      <w:r>
        <w:rPr>
          <w:rFonts w:cstheme="minorHAnsi"/>
        </w:rPr>
        <w:t xml:space="preserve">the funding system. </w:t>
      </w:r>
      <w:r w:rsidR="00A43EFA">
        <w:rPr>
          <w:rFonts w:cstheme="minorHAnsi"/>
        </w:rPr>
        <w:t>They</w:t>
      </w:r>
      <w:r w:rsidRPr="00ED72AC">
        <w:rPr>
          <w:rFonts w:cstheme="minorHAnsi"/>
        </w:rPr>
        <w:t xml:space="preserve"> can address this </w:t>
      </w:r>
      <w:r>
        <w:rPr>
          <w:rFonts w:cstheme="minorHAnsi"/>
        </w:rPr>
        <w:t xml:space="preserve">funding </w:t>
      </w:r>
      <w:r w:rsidRPr="00ED72AC">
        <w:rPr>
          <w:rFonts w:cstheme="minorHAnsi"/>
        </w:rPr>
        <w:t xml:space="preserve">problem, </w:t>
      </w:r>
      <w:r w:rsidR="00B94935">
        <w:rPr>
          <w:rFonts w:cstheme="minorHAnsi"/>
        </w:rPr>
        <w:t>only the legislature can fix it,</w:t>
      </w:r>
      <w:r w:rsidRPr="00ED72AC">
        <w:rPr>
          <w:rFonts w:cstheme="minorHAnsi"/>
        </w:rPr>
        <w:t xml:space="preserve"> and inequality will continue to grow unless they do.</w:t>
      </w:r>
      <w:r>
        <w:rPr>
          <w:rFonts w:cstheme="minorHAnsi"/>
        </w:rPr>
        <w:t xml:space="preserve"> </w:t>
      </w:r>
    </w:p>
    <w:p w14:paraId="13DAE870" w14:textId="5013CA02" w:rsidR="001F2272" w:rsidRDefault="001F2272" w:rsidP="00E069BB">
      <w:pPr>
        <w:autoSpaceDE w:val="0"/>
        <w:autoSpaceDN w:val="0"/>
        <w:adjustRightInd w:val="0"/>
        <w:rPr>
          <w:rFonts w:cstheme="minorHAnsi"/>
        </w:rPr>
      </w:pPr>
    </w:p>
    <w:p w14:paraId="13F6D753" w14:textId="784A6538" w:rsidR="001F2272" w:rsidRDefault="001F2272" w:rsidP="001F2272">
      <w:pPr>
        <w:autoSpaceDE w:val="0"/>
        <w:autoSpaceDN w:val="0"/>
        <w:adjustRightInd w:val="0"/>
        <w:rPr>
          <w:rFonts w:cstheme="minorHAnsi"/>
        </w:rPr>
      </w:pPr>
      <w:r w:rsidRPr="00C160EF">
        <w:rPr>
          <w:rFonts w:cstheme="minorHAnsi"/>
        </w:rPr>
        <w:t xml:space="preserve">The lawsuit is our tool to </w:t>
      </w:r>
      <w:r>
        <w:rPr>
          <w:rFonts w:cstheme="minorHAnsi"/>
        </w:rPr>
        <w:t xml:space="preserve">shift the paradigm: to </w:t>
      </w:r>
      <w:r w:rsidRPr="00C160EF">
        <w:rPr>
          <w:rFonts w:cstheme="minorHAnsi"/>
        </w:rPr>
        <w:t xml:space="preserve">get the state legislature to finally meet their </w:t>
      </w:r>
      <w:r>
        <w:rPr>
          <w:rFonts w:cstheme="minorHAnsi"/>
        </w:rPr>
        <w:t>constitution</w:t>
      </w:r>
      <w:r w:rsidR="00903B32">
        <w:rPr>
          <w:rFonts w:cstheme="minorHAnsi"/>
        </w:rPr>
        <w:t xml:space="preserve">al </w:t>
      </w:r>
      <w:r w:rsidRPr="00C160EF">
        <w:rPr>
          <w:rFonts w:cstheme="minorHAnsi"/>
        </w:rPr>
        <w:t>obligations.</w:t>
      </w:r>
      <w:r>
        <w:rPr>
          <w:rFonts w:cstheme="minorHAnsi"/>
        </w:rPr>
        <w:t xml:space="preserve"> An order from the court </w:t>
      </w:r>
      <w:r w:rsidR="00903B32">
        <w:rPr>
          <w:rFonts w:cstheme="minorHAnsi"/>
        </w:rPr>
        <w:t xml:space="preserve">to create a new funding system </w:t>
      </w:r>
      <w:r>
        <w:rPr>
          <w:rFonts w:cstheme="minorHAnsi"/>
        </w:rPr>
        <w:t>will mean the legislature won’t be able to ignore the urgent needs of students and schools any longer.</w:t>
      </w:r>
    </w:p>
    <w:p w14:paraId="7FAF503C" w14:textId="77777777" w:rsidR="001F2272" w:rsidRDefault="001F2272" w:rsidP="001F2272">
      <w:pPr>
        <w:autoSpaceDE w:val="0"/>
        <w:autoSpaceDN w:val="0"/>
        <w:adjustRightInd w:val="0"/>
        <w:rPr>
          <w:rFonts w:cstheme="minorHAnsi"/>
        </w:rPr>
      </w:pPr>
    </w:p>
    <w:p w14:paraId="03A5F9C6" w14:textId="77777777" w:rsidR="001F2272" w:rsidRDefault="001F2272" w:rsidP="001F22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From other states, we have seen what lawsuits can accomplish: that funding lawsuits generate more revenue for schools, improved student achievement and better life outcomes for students.</w:t>
      </w:r>
    </w:p>
    <w:sectPr w:rsidR="001F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5156A0"/>
    <w:multiLevelType w:val="hybridMultilevel"/>
    <w:tmpl w:val="230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8969DD"/>
    <w:multiLevelType w:val="hybridMultilevel"/>
    <w:tmpl w:val="1310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476197"/>
    <w:multiLevelType w:val="hybridMultilevel"/>
    <w:tmpl w:val="754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ECF2CAD"/>
    <w:multiLevelType w:val="hybridMultilevel"/>
    <w:tmpl w:val="48E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8D"/>
    <w:rsid w:val="000161D5"/>
    <w:rsid w:val="000436E8"/>
    <w:rsid w:val="000765E2"/>
    <w:rsid w:val="000907D6"/>
    <w:rsid w:val="0009498C"/>
    <w:rsid w:val="000A5F61"/>
    <w:rsid w:val="000B455B"/>
    <w:rsid w:val="000B4B1F"/>
    <w:rsid w:val="001A517F"/>
    <w:rsid w:val="001C3BAA"/>
    <w:rsid w:val="001E2573"/>
    <w:rsid w:val="001F2272"/>
    <w:rsid w:val="00205CF5"/>
    <w:rsid w:val="00221449"/>
    <w:rsid w:val="00231BFD"/>
    <w:rsid w:val="00231EB1"/>
    <w:rsid w:val="00244FE4"/>
    <w:rsid w:val="00253030"/>
    <w:rsid w:val="00262887"/>
    <w:rsid w:val="00272E42"/>
    <w:rsid w:val="002908EC"/>
    <w:rsid w:val="002920CA"/>
    <w:rsid w:val="002A2E85"/>
    <w:rsid w:val="002A731B"/>
    <w:rsid w:val="002B61C7"/>
    <w:rsid w:val="0030084F"/>
    <w:rsid w:val="00302069"/>
    <w:rsid w:val="00320B80"/>
    <w:rsid w:val="003332D9"/>
    <w:rsid w:val="00337E6B"/>
    <w:rsid w:val="00344B9A"/>
    <w:rsid w:val="003614A5"/>
    <w:rsid w:val="00367E42"/>
    <w:rsid w:val="00381F44"/>
    <w:rsid w:val="003920E7"/>
    <w:rsid w:val="003B12CF"/>
    <w:rsid w:val="003E05D1"/>
    <w:rsid w:val="004079DF"/>
    <w:rsid w:val="00422F76"/>
    <w:rsid w:val="00446D4D"/>
    <w:rsid w:val="00456C18"/>
    <w:rsid w:val="00467890"/>
    <w:rsid w:val="00467DF0"/>
    <w:rsid w:val="00472F8E"/>
    <w:rsid w:val="004859FB"/>
    <w:rsid w:val="00494B7A"/>
    <w:rsid w:val="004B4ACF"/>
    <w:rsid w:val="004C7874"/>
    <w:rsid w:val="004D7F69"/>
    <w:rsid w:val="004F3562"/>
    <w:rsid w:val="004F38E0"/>
    <w:rsid w:val="004F6584"/>
    <w:rsid w:val="004F7B39"/>
    <w:rsid w:val="00594A2F"/>
    <w:rsid w:val="00596906"/>
    <w:rsid w:val="005A43F8"/>
    <w:rsid w:val="005A4E28"/>
    <w:rsid w:val="005C6319"/>
    <w:rsid w:val="005E5D87"/>
    <w:rsid w:val="005E5F5D"/>
    <w:rsid w:val="005F73D2"/>
    <w:rsid w:val="00615D64"/>
    <w:rsid w:val="0063549D"/>
    <w:rsid w:val="00645252"/>
    <w:rsid w:val="006504C2"/>
    <w:rsid w:val="00675B88"/>
    <w:rsid w:val="00677517"/>
    <w:rsid w:val="006B28B4"/>
    <w:rsid w:val="006C3618"/>
    <w:rsid w:val="006D3D74"/>
    <w:rsid w:val="006E45B9"/>
    <w:rsid w:val="00707A5A"/>
    <w:rsid w:val="00713EA6"/>
    <w:rsid w:val="00737A01"/>
    <w:rsid w:val="007778DB"/>
    <w:rsid w:val="00787FA2"/>
    <w:rsid w:val="007A3FBC"/>
    <w:rsid w:val="007B1EE2"/>
    <w:rsid w:val="007E7C43"/>
    <w:rsid w:val="007F62CE"/>
    <w:rsid w:val="00823059"/>
    <w:rsid w:val="0082321A"/>
    <w:rsid w:val="00823A46"/>
    <w:rsid w:val="008258B7"/>
    <w:rsid w:val="00826AF3"/>
    <w:rsid w:val="0083569A"/>
    <w:rsid w:val="0084777D"/>
    <w:rsid w:val="00851069"/>
    <w:rsid w:val="008701EC"/>
    <w:rsid w:val="008734DD"/>
    <w:rsid w:val="0087607D"/>
    <w:rsid w:val="008844E2"/>
    <w:rsid w:val="00891C19"/>
    <w:rsid w:val="008C6AE4"/>
    <w:rsid w:val="008E2ED0"/>
    <w:rsid w:val="008E6C05"/>
    <w:rsid w:val="00903B32"/>
    <w:rsid w:val="0092472C"/>
    <w:rsid w:val="00933014"/>
    <w:rsid w:val="00942BA8"/>
    <w:rsid w:val="00963E82"/>
    <w:rsid w:val="009664BD"/>
    <w:rsid w:val="009857CE"/>
    <w:rsid w:val="009A63B5"/>
    <w:rsid w:val="009B0452"/>
    <w:rsid w:val="009B0685"/>
    <w:rsid w:val="009B153A"/>
    <w:rsid w:val="009D3B5F"/>
    <w:rsid w:val="00A24F0E"/>
    <w:rsid w:val="00A304BE"/>
    <w:rsid w:val="00A43EFA"/>
    <w:rsid w:val="00A50AD1"/>
    <w:rsid w:val="00A72058"/>
    <w:rsid w:val="00A905E0"/>
    <w:rsid w:val="00A90E85"/>
    <w:rsid w:val="00A9204E"/>
    <w:rsid w:val="00AB31F6"/>
    <w:rsid w:val="00AC06AE"/>
    <w:rsid w:val="00AC13BE"/>
    <w:rsid w:val="00B05D03"/>
    <w:rsid w:val="00B23286"/>
    <w:rsid w:val="00B42C94"/>
    <w:rsid w:val="00B458D7"/>
    <w:rsid w:val="00B637B5"/>
    <w:rsid w:val="00B94935"/>
    <w:rsid w:val="00BA5460"/>
    <w:rsid w:val="00BD7B89"/>
    <w:rsid w:val="00C064A0"/>
    <w:rsid w:val="00C10C68"/>
    <w:rsid w:val="00C531A4"/>
    <w:rsid w:val="00C562FF"/>
    <w:rsid w:val="00C7737D"/>
    <w:rsid w:val="00C81FF6"/>
    <w:rsid w:val="00CD398D"/>
    <w:rsid w:val="00CD3F36"/>
    <w:rsid w:val="00CF4A0E"/>
    <w:rsid w:val="00D22C09"/>
    <w:rsid w:val="00D44F9F"/>
    <w:rsid w:val="00D57296"/>
    <w:rsid w:val="00D866A1"/>
    <w:rsid w:val="00D92244"/>
    <w:rsid w:val="00D945C5"/>
    <w:rsid w:val="00DA2544"/>
    <w:rsid w:val="00DA2DFF"/>
    <w:rsid w:val="00DA4F0F"/>
    <w:rsid w:val="00DA5807"/>
    <w:rsid w:val="00DA5B8D"/>
    <w:rsid w:val="00DB09B7"/>
    <w:rsid w:val="00DC46C2"/>
    <w:rsid w:val="00DD6A27"/>
    <w:rsid w:val="00DE7C8B"/>
    <w:rsid w:val="00DF0192"/>
    <w:rsid w:val="00DF2511"/>
    <w:rsid w:val="00DF5F99"/>
    <w:rsid w:val="00E037A9"/>
    <w:rsid w:val="00E069BB"/>
    <w:rsid w:val="00E104DA"/>
    <w:rsid w:val="00E22E67"/>
    <w:rsid w:val="00E35DAC"/>
    <w:rsid w:val="00E37116"/>
    <w:rsid w:val="00E52C7C"/>
    <w:rsid w:val="00E7488C"/>
    <w:rsid w:val="00E92AE2"/>
    <w:rsid w:val="00E9506C"/>
    <w:rsid w:val="00EB1C7E"/>
    <w:rsid w:val="00EC533D"/>
    <w:rsid w:val="00EE05BB"/>
    <w:rsid w:val="00EF5D23"/>
    <w:rsid w:val="00EF6C62"/>
    <w:rsid w:val="00F264E9"/>
    <w:rsid w:val="00F27C54"/>
    <w:rsid w:val="00F4677C"/>
    <w:rsid w:val="00F64ECA"/>
    <w:rsid w:val="00F77485"/>
    <w:rsid w:val="00F904FD"/>
    <w:rsid w:val="00F92879"/>
    <w:rsid w:val="00F92C87"/>
    <w:rsid w:val="00F92FA5"/>
    <w:rsid w:val="00F9532D"/>
    <w:rsid w:val="00FD5486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A2FF"/>
  <w15:chartTrackingRefBased/>
  <w15:docId w15:val="{4025C0A8-548C-4C8B-A45B-8D135C6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81FF6"/>
    <w:pPr>
      <w:ind w:left="720"/>
      <w:contextualSpacing/>
    </w:pPr>
  </w:style>
  <w:style w:type="paragraph" w:styleId="Revision">
    <w:name w:val="Revision"/>
    <w:hidden/>
    <w:uiPriority w:val="99"/>
    <w:semiHidden/>
    <w:rsid w:val="004F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xwa\AppData\Local\Microsoft\Office\16.0\DTS\en-US%7b4BF9E51A-8A78-458A-9DCB-199DA72DDF52%7d\%7b727A53B8-1FC2-4A5D-BC8A-AEC7A4962AD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1D050EAC0A044ADB369941CE18F0D" ma:contentTypeVersion="7" ma:contentTypeDescription="Create a new document." ma:contentTypeScope="" ma:versionID="7268323a020a6d1ed25477fce995c1f3">
  <xsd:schema xmlns:xsd="http://www.w3.org/2001/XMLSchema" xmlns:xs="http://www.w3.org/2001/XMLSchema" xmlns:p="http://schemas.microsoft.com/office/2006/metadata/properties" xmlns:ns3="1c0cb1de-5925-4b73-9543-bb59ced8eb78" xmlns:ns4="75a713fc-20cb-4814-ad90-3756593643e0" targetNamespace="http://schemas.microsoft.com/office/2006/metadata/properties" ma:root="true" ma:fieldsID="f6bd8cfbe032ad5be977295e7b1b1f14" ns3:_="" ns4:_="">
    <xsd:import namespace="1c0cb1de-5925-4b73-9543-bb59ced8eb78"/>
    <xsd:import namespace="75a713fc-20cb-4814-ad90-375659364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b1de-5925-4b73-9543-bb59ced8e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713fc-20cb-4814-ad90-37565936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151E3-2CA3-4F87-9CF3-E611FA33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b1de-5925-4b73-9543-bb59ced8eb78"/>
    <ds:schemaRef ds:uri="75a713fc-20cb-4814-ad90-37565936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9A15E-651B-48E0-B3F4-6662D7332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61C41-6A2C-4095-AAEA-403A9E150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C:\Users\sixwa\AppData\Local\Microsoft\Office\16.0\DTS\en-US{4BF9E51A-8A78-458A-9DCB-199DA72DDF52}\{727A53B8-1FC2-4A5D-BC8A-AEC7A4962AD5}tf02786999_win32.dotx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Ward</dc:creator>
  <cp:keywords/>
  <dc:description/>
  <cp:lastModifiedBy>Mary Wassell</cp:lastModifiedBy>
  <cp:revision>2</cp:revision>
  <dcterms:created xsi:type="dcterms:W3CDTF">2021-11-18T20:37:00Z</dcterms:created>
  <dcterms:modified xsi:type="dcterms:W3CDTF">2021-11-18T20:37:00Z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0x0101004961D050EAC0A044ADB369941CE18F0D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